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1273" w14:textId="77777777" w:rsidR="00846163" w:rsidRPr="00846163" w:rsidRDefault="00846163" w:rsidP="00846163">
      <w:pPr>
        <w:jc w:val="center"/>
        <w:rPr>
          <w:b/>
          <w:bCs/>
        </w:rPr>
      </w:pPr>
      <w:r w:rsidRPr="00846163">
        <w:rPr>
          <w:b/>
          <w:bCs/>
        </w:rPr>
        <w:t>PARTNERSHIP DEED</w:t>
      </w:r>
    </w:p>
    <w:p w14:paraId="196E9594" w14:textId="77777777" w:rsidR="00846163" w:rsidRPr="00846163" w:rsidRDefault="00846163" w:rsidP="00846163">
      <w:r w:rsidRPr="00846163">
        <w:t>THIS DEED OF PARTNERSHIP is made and executed on this 10th day of July, 2026, at Bangalore, by and between:</w:t>
      </w:r>
    </w:p>
    <w:p w14:paraId="426D1366" w14:textId="77777777" w:rsidR="00846163" w:rsidRPr="00846163" w:rsidRDefault="00846163" w:rsidP="00846163">
      <w:pPr>
        <w:numPr>
          <w:ilvl w:val="0"/>
          <w:numId w:val="1"/>
        </w:numPr>
      </w:pPr>
      <w:r w:rsidRPr="00846163">
        <w:rPr>
          <w:b/>
          <w:bCs/>
        </w:rPr>
        <w:t>Mr. Ram</w:t>
      </w:r>
      <w:r w:rsidRPr="00846163">
        <w:t xml:space="preserve">, son of [Father's Name], aged about [Age] years, residing at No. 10, </w:t>
      </w:r>
      <w:proofErr w:type="spellStart"/>
      <w:r w:rsidRPr="00846163">
        <w:t>Chickpet</w:t>
      </w:r>
      <w:proofErr w:type="spellEnd"/>
      <w:r w:rsidRPr="00846163">
        <w:t xml:space="preserve">, Bangalore – 560053, Karnataka, India (hereinafter referred to as the </w:t>
      </w:r>
      <w:r w:rsidRPr="00846163">
        <w:rPr>
          <w:b/>
          <w:bCs/>
        </w:rPr>
        <w:t>"First Partner"</w:t>
      </w:r>
      <w:r w:rsidRPr="00846163">
        <w:t xml:space="preserve"> which expression shall unless repugnant to the context mean and include his heirs, executors, administrators, and legal representatives);</w:t>
      </w:r>
    </w:p>
    <w:p w14:paraId="6D8E1894" w14:textId="77777777" w:rsidR="00846163" w:rsidRPr="00846163" w:rsidRDefault="00846163" w:rsidP="00846163">
      <w:r w:rsidRPr="00846163">
        <w:rPr>
          <w:b/>
          <w:bCs/>
        </w:rPr>
        <w:t>AND</w:t>
      </w:r>
    </w:p>
    <w:p w14:paraId="7F51CE83" w14:textId="77777777" w:rsidR="00846163" w:rsidRPr="00846163" w:rsidRDefault="00846163" w:rsidP="00846163">
      <w:pPr>
        <w:numPr>
          <w:ilvl w:val="0"/>
          <w:numId w:val="2"/>
        </w:numPr>
      </w:pPr>
      <w:r w:rsidRPr="00846163">
        <w:rPr>
          <w:b/>
          <w:bCs/>
        </w:rPr>
        <w:t>Mrs. Seeta</w:t>
      </w:r>
      <w:r w:rsidRPr="00846163">
        <w:t xml:space="preserve">, wife of Mr. Ram, aged about [Age] years, residing at No. 10, </w:t>
      </w:r>
      <w:proofErr w:type="spellStart"/>
      <w:r w:rsidRPr="00846163">
        <w:t>Chickpet</w:t>
      </w:r>
      <w:proofErr w:type="spellEnd"/>
      <w:r w:rsidRPr="00846163">
        <w:t xml:space="preserve">, Bangalore – 560053, Karnataka, India (hereinafter referred to as the </w:t>
      </w:r>
      <w:r w:rsidRPr="00846163">
        <w:rPr>
          <w:b/>
          <w:bCs/>
        </w:rPr>
        <w:t>"Second Partner"</w:t>
      </w:r>
      <w:r w:rsidRPr="00846163">
        <w:t xml:space="preserve"> which expression shall unless repugnant to the context mean and include her heirs, executors, administrators, and legal representatives).</w:t>
      </w:r>
    </w:p>
    <w:p w14:paraId="6ED8A8CD" w14:textId="77777777" w:rsidR="00846163" w:rsidRDefault="00846163" w:rsidP="00846163"/>
    <w:p w14:paraId="006C7566" w14:textId="75AFA84E" w:rsidR="00846163" w:rsidRPr="00846163" w:rsidRDefault="00846163" w:rsidP="00846163">
      <w:r w:rsidRPr="00846163">
        <w:t>WHEREAS the First Partner and the Second Partner are closely related (husband and wife) and have mutually agreed to carry on the business of trading, retailing, wholesaling, and manufacturing of all kinds of garments, textiles, and clothes in partnership under the terms and conditions mutually agreed upon and recorded herein.</w:t>
      </w:r>
    </w:p>
    <w:p w14:paraId="49715622" w14:textId="77777777" w:rsidR="00846163" w:rsidRDefault="00846163" w:rsidP="00846163"/>
    <w:p w14:paraId="5BE07CA1" w14:textId="08D0B30B" w:rsidR="00846163" w:rsidRPr="00846163" w:rsidRDefault="00846163" w:rsidP="00846163">
      <w:r w:rsidRPr="00846163">
        <w:t>NOW THIS DEED WITNESSETH AS UNDER:</w:t>
      </w:r>
    </w:p>
    <w:p w14:paraId="4E1A1DA1" w14:textId="77777777" w:rsidR="00846163" w:rsidRPr="00846163" w:rsidRDefault="00846163" w:rsidP="00846163">
      <w:pPr>
        <w:rPr>
          <w:b/>
          <w:bCs/>
        </w:rPr>
      </w:pPr>
      <w:r w:rsidRPr="00846163">
        <w:rPr>
          <w:b/>
          <w:bCs/>
        </w:rPr>
        <w:t>1. NAME OF THE FIRM</w:t>
      </w:r>
    </w:p>
    <w:p w14:paraId="5AEF996E" w14:textId="77777777" w:rsidR="00846163" w:rsidRPr="00846163" w:rsidRDefault="00846163" w:rsidP="00846163">
      <w:r w:rsidRPr="00846163">
        <w:t xml:space="preserve">The business of the partnership shall be carried on under the name and style of: </w:t>
      </w:r>
      <w:r w:rsidRPr="00846163">
        <w:rPr>
          <w:b/>
          <w:bCs/>
        </w:rPr>
        <w:t>M/s. SUDARSHAN CLOTHES</w:t>
      </w:r>
    </w:p>
    <w:p w14:paraId="34DDF90A" w14:textId="77777777" w:rsidR="00846163" w:rsidRPr="00846163" w:rsidRDefault="00846163" w:rsidP="00846163">
      <w:pPr>
        <w:rPr>
          <w:b/>
          <w:bCs/>
        </w:rPr>
      </w:pPr>
      <w:r w:rsidRPr="00846163">
        <w:rPr>
          <w:b/>
          <w:bCs/>
        </w:rPr>
        <w:t>2. PLACE OF BUSINESS</w:t>
      </w:r>
    </w:p>
    <w:p w14:paraId="42A7B393" w14:textId="77777777" w:rsidR="00846163" w:rsidRPr="00846163" w:rsidRDefault="00846163" w:rsidP="00846163">
      <w:r w:rsidRPr="00846163">
        <w:t xml:space="preserve">The principal place of the partnership business shall be situated at </w:t>
      </w:r>
      <w:r w:rsidRPr="00846163">
        <w:rPr>
          <w:b/>
          <w:bCs/>
        </w:rPr>
        <w:t xml:space="preserve">No. 23, </w:t>
      </w:r>
      <w:proofErr w:type="spellStart"/>
      <w:r w:rsidRPr="00846163">
        <w:rPr>
          <w:b/>
          <w:bCs/>
        </w:rPr>
        <w:t>Sahakar</w:t>
      </w:r>
      <w:proofErr w:type="spellEnd"/>
      <w:r w:rsidRPr="00846163">
        <w:rPr>
          <w:b/>
          <w:bCs/>
        </w:rPr>
        <w:t xml:space="preserve"> Nagar, Bangalore – 560092</w:t>
      </w:r>
      <w:r w:rsidRPr="00846163">
        <w:t>, or at such other place or places as the partners may mutually decide from time to time.</w:t>
      </w:r>
    </w:p>
    <w:p w14:paraId="36A0D80F" w14:textId="77777777" w:rsidR="00846163" w:rsidRPr="00846163" w:rsidRDefault="00846163" w:rsidP="00846163">
      <w:pPr>
        <w:rPr>
          <w:b/>
          <w:bCs/>
        </w:rPr>
      </w:pPr>
      <w:r w:rsidRPr="00846163">
        <w:rPr>
          <w:b/>
          <w:bCs/>
        </w:rPr>
        <w:t>3. COMMENCEMENT AND DURATION</w:t>
      </w:r>
    </w:p>
    <w:p w14:paraId="538D8021" w14:textId="77777777" w:rsidR="00846163" w:rsidRPr="00846163" w:rsidRDefault="00846163" w:rsidP="00846163">
      <w:r w:rsidRPr="00846163">
        <w:t xml:space="preserve">The partnership business shall be deemed to have commenced on </w:t>
      </w:r>
      <w:r w:rsidRPr="00846163">
        <w:rPr>
          <w:b/>
          <w:bCs/>
        </w:rPr>
        <w:t>10th July, 2026</w:t>
      </w:r>
      <w:r w:rsidRPr="00846163">
        <w:t xml:space="preserve">. The duration of the partnership shall be </w:t>
      </w:r>
      <w:r w:rsidRPr="00846163">
        <w:rPr>
          <w:b/>
          <w:bCs/>
        </w:rPr>
        <w:t>"AT WILL"</w:t>
      </w:r>
      <w:r w:rsidRPr="00846163">
        <w:t>, meaning any partner can dissolve the partnership by giving reasonable notice in writing to the other partner.</w:t>
      </w:r>
    </w:p>
    <w:p w14:paraId="7679532B" w14:textId="77777777" w:rsidR="00846163" w:rsidRPr="00846163" w:rsidRDefault="00846163" w:rsidP="00846163">
      <w:pPr>
        <w:rPr>
          <w:b/>
          <w:bCs/>
        </w:rPr>
      </w:pPr>
      <w:r w:rsidRPr="00846163">
        <w:rPr>
          <w:b/>
          <w:bCs/>
        </w:rPr>
        <w:t>4. CAPITAL OF THE FIRM</w:t>
      </w:r>
    </w:p>
    <w:p w14:paraId="27788904" w14:textId="77777777" w:rsidR="00846163" w:rsidRPr="00846163" w:rsidRDefault="00846163" w:rsidP="00846163">
      <w:r w:rsidRPr="00846163">
        <w:t xml:space="preserve">The initial total capital of the firm shall be </w:t>
      </w:r>
      <w:r w:rsidRPr="00846163">
        <w:rPr>
          <w:b/>
          <w:bCs/>
        </w:rPr>
        <w:t>₹10,000/- (Rupees Ten Thousand Only)</w:t>
      </w:r>
      <w:r w:rsidRPr="00846163">
        <w:t>, which shall be contributed equally by both the partners in the following manner:</w:t>
      </w:r>
    </w:p>
    <w:p w14:paraId="562D239C" w14:textId="77777777" w:rsidR="00846163" w:rsidRPr="00846163" w:rsidRDefault="00846163" w:rsidP="00846163">
      <w:pPr>
        <w:numPr>
          <w:ilvl w:val="0"/>
          <w:numId w:val="3"/>
        </w:numPr>
      </w:pPr>
      <w:r w:rsidRPr="00846163">
        <w:rPr>
          <w:b/>
          <w:bCs/>
        </w:rPr>
        <w:t>Mr. Ram (First Partner):</w:t>
      </w:r>
      <w:r w:rsidRPr="00846163">
        <w:t xml:space="preserve"> ₹5,000/- (50% Share)</w:t>
      </w:r>
    </w:p>
    <w:p w14:paraId="1CBC0A9D" w14:textId="77777777" w:rsidR="00846163" w:rsidRPr="00846163" w:rsidRDefault="00846163" w:rsidP="00846163">
      <w:pPr>
        <w:numPr>
          <w:ilvl w:val="0"/>
          <w:numId w:val="3"/>
        </w:numPr>
      </w:pPr>
      <w:r w:rsidRPr="00846163">
        <w:rPr>
          <w:b/>
          <w:bCs/>
        </w:rPr>
        <w:t>Mrs. Seeta (Second Partner):</w:t>
      </w:r>
      <w:r w:rsidRPr="00846163">
        <w:t xml:space="preserve"> ₹5,000/- (50% Share)</w:t>
      </w:r>
    </w:p>
    <w:p w14:paraId="74EFF4EF" w14:textId="77777777" w:rsidR="00846163" w:rsidRPr="00846163" w:rsidRDefault="00846163" w:rsidP="00846163">
      <w:r w:rsidRPr="00846163">
        <w:t>Further capital required for the business, if any, shall be introduced by the partners upon mutual consent.</w:t>
      </w:r>
    </w:p>
    <w:p w14:paraId="3494751A" w14:textId="77777777" w:rsidR="00846163" w:rsidRPr="00846163" w:rsidRDefault="00846163" w:rsidP="00846163">
      <w:pPr>
        <w:rPr>
          <w:b/>
          <w:bCs/>
        </w:rPr>
      </w:pPr>
      <w:r w:rsidRPr="00846163">
        <w:rPr>
          <w:b/>
          <w:bCs/>
        </w:rPr>
        <w:t>5. PROFIT AND LOSS SHARING RATIO</w:t>
      </w:r>
    </w:p>
    <w:p w14:paraId="3E5D3F16" w14:textId="77777777" w:rsidR="00846163" w:rsidRPr="00846163" w:rsidRDefault="00846163" w:rsidP="00846163">
      <w:r w:rsidRPr="00846163">
        <w:lastRenderedPageBreak/>
        <w:t>The net profits and losses of the partnership business, including capital gains or losses, shall be shared and borne by the partners equally in the following proportions:</w:t>
      </w:r>
    </w:p>
    <w:p w14:paraId="1A4A0443" w14:textId="77777777" w:rsidR="00846163" w:rsidRPr="00846163" w:rsidRDefault="00846163" w:rsidP="00846163">
      <w:pPr>
        <w:numPr>
          <w:ilvl w:val="0"/>
          <w:numId w:val="4"/>
        </w:numPr>
      </w:pPr>
      <w:r w:rsidRPr="00846163">
        <w:rPr>
          <w:b/>
          <w:bCs/>
        </w:rPr>
        <w:t>Mr. Ram:</w:t>
      </w:r>
      <w:r w:rsidRPr="00846163">
        <w:t xml:space="preserve"> 50%</w:t>
      </w:r>
    </w:p>
    <w:p w14:paraId="24924CF1" w14:textId="77777777" w:rsidR="00846163" w:rsidRPr="00846163" w:rsidRDefault="00846163" w:rsidP="00846163">
      <w:pPr>
        <w:numPr>
          <w:ilvl w:val="0"/>
          <w:numId w:val="4"/>
        </w:numPr>
      </w:pPr>
      <w:r w:rsidRPr="00846163">
        <w:rPr>
          <w:b/>
          <w:bCs/>
        </w:rPr>
        <w:t>Mrs. Seeta:</w:t>
      </w:r>
      <w:r w:rsidRPr="00846163">
        <w:t xml:space="preserve"> 50%</w:t>
      </w:r>
    </w:p>
    <w:p w14:paraId="1B9E81C9" w14:textId="77777777" w:rsidR="00846163" w:rsidRPr="00846163" w:rsidRDefault="00846163" w:rsidP="00846163">
      <w:pPr>
        <w:rPr>
          <w:b/>
          <w:bCs/>
        </w:rPr>
      </w:pPr>
      <w:r w:rsidRPr="00846163">
        <w:rPr>
          <w:b/>
          <w:bCs/>
        </w:rPr>
        <w:t>6. BANK ACCOUNT OPERATION</w:t>
      </w:r>
    </w:p>
    <w:p w14:paraId="2AE5B365" w14:textId="77777777" w:rsidR="00846163" w:rsidRPr="00846163" w:rsidRDefault="00846163" w:rsidP="00846163">
      <w:r w:rsidRPr="00846163">
        <w:t xml:space="preserve">The partnership firm shall open one or more bank accounts with any scheduled bank(s). The bank account(s) shall be operated </w:t>
      </w:r>
      <w:r w:rsidRPr="00846163">
        <w:rPr>
          <w:b/>
          <w:bCs/>
        </w:rPr>
        <w:t>jointly or singly</w:t>
      </w:r>
      <w:r w:rsidRPr="00846163">
        <w:t xml:space="preserve"> by either of the partners as mutually agreed upon for day-to-day business operations.</w:t>
      </w:r>
    </w:p>
    <w:p w14:paraId="491FE615" w14:textId="77777777" w:rsidR="00846163" w:rsidRPr="00846163" w:rsidRDefault="00846163" w:rsidP="00846163">
      <w:pPr>
        <w:rPr>
          <w:b/>
          <w:bCs/>
        </w:rPr>
      </w:pPr>
      <w:r w:rsidRPr="00846163">
        <w:rPr>
          <w:b/>
          <w:bCs/>
        </w:rPr>
        <w:t>7. MANAGEMENT AND DUTIES</w:t>
      </w:r>
    </w:p>
    <w:p w14:paraId="67CA9CE7" w14:textId="77777777" w:rsidR="00846163" w:rsidRPr="00846163" w:rsidRDefault="00846163" w:rsidP="00846163">
      <w:r w:rsidRPr="00846163">
        <w:t>Both partners shall be working partners and shall be entitled to take an active part in the management and conduct of the business of the firm. They shall attend diligently to the business and remain just and faithful to each other in all transactions relating to the firm.</w:t>
      </w:r>
    </w:p>
    <w:p w14:paraId="62F22B9F" w14:textId="77777777" w:rsidR="00846163" w:rsidRPr="00846163" w:rsidRDefault="00846163" w:rsidP="00846163">
      <w:pPr>
        <w:rPr>
          <w:b/>
          <w:bCs/>
        </w:rPr>
      </w:pPr>
      <w:r w:rsidRPr="00846163">
        <w:rPr>
          <w:b/>
          <w:bCs/>
        </w:rPr>
        <w:t>8. ACCOUNTS AND AUDIT</w:t>
      </w:r>
    </w:p>
    <w:p w14:paraId="7F806D91" w14:textId="77777777" w:rsidR="00846163" w:rsidRPr="00846163" w:rsidRDefault="00846163" w:rsidP="00846163">
      <w:r w:rsidRPr="00846163">
        <w:t>The accounting year of the partnership shall be the financial year, closing on the 31st day of March every year. Proper books of accounts shall be maintained at the principal place of business and shall be open to inspection by both partners at all reasonable times.</w:t>
      </w:r>
    </w:p>
    <w:p w14:paraId="7CF848B6" w14:textId="77777777" w:rsidR="00846163" w:rsidRPr="00846163" w:rsidRDefault="00846163" w:rsidP="00846163">
      <w:pPr>
        <w:rPr>
          <w:b/>
          <w:bCs/>
        </w:rPr>
      </w:pPr>
      <w:r w:rsidRPr="00846163">
        <w:rPr>
          <w:b/>
          <w:bCs/>
        </w:rPr>
        <w:t>9. REMUNERATION AND INTEREST ON CAPITAL</w:t>
      </w:r>
    </w:p>
    <w:p w14:paraId="5C0A63D4" w14:textId="77777777" w:rsidR="00846163" w:rsidRPr="00846163" w:rsidRDefault="00846163" w:rsidP="00846163">
      <w:r w:rsidRPr="00846163">
        <w:t>The partners may, by mutual consent, decide to pay remuneration to the working partners and interest on the capital contributed by them, subject to the limits and provisions prescribed under Section 40(b) of the Income Tax Act, 1961.</w:t>
      </w:r>
    </w:p>
    <w:p w14:paraId="15A4A3A5" w14:textId="77777777" w:rsidR="00846163" w:rsidRPr="00846163" w:rsidRDefault="00846163" w:rsidP="00846163">
      <w:pPr>
        <w:rPr>
          <w:b/>
          <w:bCs/>
        </w:rPr>
      </w:pPr>
      <w:r w:rsidRPr="00846163">
        <w:rPr>
          <w:b/>
          <w:bCs/>
        </w:rPr>
        <w:t>10. RETIREMENT OR DEATH</w:t>
      </w:r>
    </w:p>
    <w:p w14:paraId="6826AC6F" w14:textId="77777777" w:rsidR="00846163" w:rsidRPr="00846163" w:rsidRDefault="00846163" w:rsidP="00846163">
      <w:pPr>
        <w:numPr>
          <w:ilvl w:val="0"/>
          <w:numId w:val="5"/>
        </w:numPr>
      </w:pPr>
      <w:r w:rsidRPr="00846163">
        <w:t>Any partner may retire from the partnership firm by giving at least one month's prior notice in writing to the other partner.</w:t>
      </w:r>
    </w:p>
    <w:p w14:paraId="2EB200B5" w14:textId="77777777" w:rsidR="00846163" w:rsidRPr="00846163" w:rsidRDefault="00846163" w:rsidP="00846163">
      <w:pPr>
        <w:numPr>
          <w:ilvl w:val="0"/>
          <w:numId w:val="5"/>
        </w:numPr>
      </w:pPr>
      <w:r w:rsidRPr="00846163">
        <w:t>In the unfortunate event of the death or insolvency of any partner, the firm shall not dissolve automatically. The remaining partner may choose to admit the legal heir of the deceased partner into the partnership on mutually acceptable terms.</w:t>
      </w:r>
    </w:p>
    <w:p w14:paraId="7DD1E62F" w14:textId="77777777" w:rsidR="00846163" w:rsidRPr="00846163" w:rsidRDefault="00846163" w:rsidP="00846163">
      <w:pPr>
        <w:rPr>
          <w:b/>
          <w:bCs/>
        </w:rPr>
      </w:pPr>
      <w:r w:rsidRPr="00846163">
        <w:rPr>
          <w:b/>
          <w:bCs/>
        </w:rPr>
        <w:t>11. ARBITRATION</w:t>
      </w:r>
    </w:p>
    <w:p w14:paraId="78788F62" w14:textId="77777777" w:rsidR="00846163" w:rsidRPr="00846163" w:rsidRDefault="00846163" w:rsidP="00846163">
      <w:r w:rsidRPr="00846163">
        <w:t>Any dispute or difference arising between the partners or their legal representatives regarding the construction, interpretation, or execution of this deed shall be referred to an arbitrator mutually appointed by the partners, and the proceedings shall be governed by the Arbitration and Conciliation Act.</w:t>
      </w:r>
    </w:p>
    <w:p w14:paraId="44219B9C" w14:textId="77777777" w:rsidR="00846163" w:rsidRPr="00846163" w:rsidRDefault="00846163" w:rsidP="00846163">
      <w:r w:rsidRPr="00846163">
        <w:t>IN WITNESS WHEREOF, the partners hereto have set their hands and signatures to this Deed of Partnership on the day, month, and year first above written in the presence of witnesses.</w:t>
      </w:r>
    </w:p>
    <w:p w14:paraId="585B96FF" w14:textId="77777777" w:rsidR="00846163" w:rsidRPr="00846163" w:rsidRDefault="00846163" w:rsidP="00846163">
      <w:r w:rsidRPr="00846163">
        <w:rPr>
          <w:b/>
          <w:bCs/>
        </w:rPr>
        <w:t>WITNESSES:</w:t>
      </w:r>
    </w:p>
    <w:p w14:paraId="4CBCA0FC" w14:textId="77777777" w:rsidR="00846163" w:rsidRPr="00846163" w:rsidRDefault="00846163" w:rsidP="00846163">
      <w:pPr>
        <w:numPr>
          <w:ilvl w:val="0"/>
          <w:numId w:val="6"/>
        </w:numPr>
      </w:pPr>
      <w:r w:rsidRPr="00846163">
        <w:t>Signature: _______________</w:t>
      </w:r>
    </w:p>
    <w:p w14:paraId="7B78B00C" w14:textId="77777777" w:rsidR="00846163" w:rsidRPr="00846163" w:rsidRDefault="00846163" w:rsidP="00846163">
      <w:r w:rsidRPr="00846163">
        <w:t>Name:</w:t>
      </w:r>
    </w:p>
    <w:p w14:paraId="6006A7A8" w14:textId="77777777" w:rsidR="00846163" w:rsidRPr="00846163" w:rsidRDefault="00846163" w:rsidP="00846163">
      <w:r w:rsidRPr="00846163">
        <w:t>Address:</w:t>
      </w:r>
    </w:p>
    <w:p w14:paraId="7A5AB610" w14:textId="77777777" w:rsidR="00846163" w:rsidRPr="00846163" w:rsidRDefault="00846163" w:rsidP="00846163">
      <w:pPr>
        <w:numPr>
          <w:ilvl w:val="0"/>
          <w:numId w:val="6"/>
        </w:numPr>
      </w:pPr>
      <w:r w:rsidRPr="00846163">
        <w:lastRenderedPageBreak/>
        <w:t>Signature: _______________</w:t>
      </w:r>
    </w:p>
    <w:p w14:paraId="05078272" w14:textId="77777777" w:rsidR="00846163" w:rsidRPr="00846163" w:rsidRDefault="00846163" w:rsidP="00846163">
      <w:r w:rsidRPr="00846163">
        <w:t>Name:</w:t>
      </w:r>
    </w:p>
    <w:p w14:paraId="0C2401FF" w14:textId="77777777" w:rsidR="00846163" w:rsidRPr="00846163" w:rsidRDefault="00846163" w:rsidP="00846163">
      <w:r w:rsidRPr="00846163">
        <w:t>Address:</w:t>
      </w:r>
    </w:p>
    <w:p w14:paraId="5C6D380D" w14:textId="77777777" w:rsidR="00846163" w:rsidRPr="00846163" w:rsidRDefault="00846163" w:rsidP="00846163">
      <w:r w:rsidRPr="00846163">
        <w:rPr>
          <w:b/>
          <w:bCs/>
        </w:rPr>
        <w:t>PARTNERS:</w:t>
      </w:r>
    </w:p>
    <w:p w14:paraId="650C2F33" w14:textId="77777777" w:rsidR="00846163" w:rsidRPr="00846163" w:rsidRDefault="00846163" w:rsidP="00846163">
      <w:r w:rsidRPr="00846163">
        <w:t>__________________________</w:t>
      </w:r>
    </w:p>
    <w:p w14:paraId="1F7BA79F" w14:textId="77777777" w:rsidR="00846163" w:rsidRPr="00846163" w:rsidRDefault="00846163" w:rsidP="00846163">
      <w:r w:rsidRPr="00846163">
        <w:rPr>
          <w:b/>
          <w:bCs/>
        </w:rPr>
        <w:t>(Mr. Ram)</w:t>
      </w:r>
    </w:p>
    <w:p w14:paraId="65DA4E69" w14:textId="77777777" w:rsidR="00846163" w:rsidRPr="00846163" w:rsidRDefault="00846163" w:rsidP="00846163">
      <w:r w:rsidRPr="00846163">
        <w:t>First Partner</w:t>
      </w:r>
    </w:p>
    <w:p w14:paraId="02FEEF36" w14:textId="77777777" w:rsidR="00846163" w:rsidRPr="00846163" w:rsidRDefault="00846163" w:rsidP="00846163">
      <w:r w:rsidRPr="00846163">
        <w:t>__________________________</w:t>
      </w:r>
    </w:p>
    <w:p w14:paraId="092B8EA9" w14:textId="77777777" w:rsidR="00846163" w:rsidRPr="00846163" w:rsidRDefault="00846163" w:rsidP="00846163">
      <w:r w:rsidRPr="00846163">
        <w:rPr>
          <w:b/>
          <w:bCs/>
        </w:rPr>
        <w:t>(Mrs. Seeta)</w:t>
      </w:r>
    </w:p>
    <w:p w14:paraId="670CAB08" w14:textId="77777777" w:rsidR="00846163" w:rsidRPr="00846163" w:rsidRDefault="00846163" w:rsidP="00846163">
      <w:r w:rsidRPr="00846163">
        <w:t>Second Partner</w:t>
      </w:r>
    </w:p>
    <w:p w14:paraId="19648BF8" w14:textId="77777777" w:rsidR="00846163" w:rsidRDefault="00846163" w:rsidP="00846163">
      <w:pPr>
        <w:rPr>
          <w:rFonts w:ascii="Segoe UI Emoji" w:hAnsi="Segoe UI Emoji" w:cs="Segoe UI Emoji"/>
          <w:b/>
          <w:bCs/>
        </w:rPr>
      </w:pPr>
    </w:p>
    <w:p w14:paraId="6C0A473B" w14:textId="1C02257A" w:rsidR="00846163" w:rsidRPr="00846163" w:rsidRDefault="00846163" w:rsidP="00846163">
      <w:pPr>
        <w:rPr>
          <w:b/>
          <w:bCs/>
        </w:rPr>
      </w:pPr>
      <w:r w:rsidRPr="00846163">
        <w:rPr>
          <w:rFonts w:ascii="Segoe UI Emoji" w:hAnsi="Segoe UI Emoji" w:cs="Segoe UI Emoji"/>
          <w:b/>
          <w:bCs/>
        </w:rPr>
        <w:t>📋</w:t>
      </w:r>
      <w:r w:rsidRPr="00846163">
        <w:rPr>
          <w:b/>
          <w:bCs/>
        </w:rPr>
        <w:t xml:space="preserve"> Information &amp; Next Steps Checklist for Execution:</w:t>
      </w:r>
    </w:p>
    <w:p w14:paraId="13C5D59A" w14:textId="77777777" w:rsidR="00846163" w:rsidRPr="00846163" w:rsidRDefault="00846163" w:rsidP="00846163">
      <w:pPr>
        <w:numPr>
          <w:ilvl w:val="0"/>
          <w:numId w:val="7"/>
        </w:numPr>
      </w:pPr>
      <w:r w:rsidRPr="00846163">
        <w:rPr>
          <w:b/>
          <w:bCs/>
        </w:rPr>
        <w:t>Stamp Duty:</w:t>
      </w:r>
      <w:r w:rsidRPr="00846163">
        <w:t xml:space="preserve"> Print this deed on a non-judicial stamp paper of appropriate value applicable in Karnataka (currently ₹200 or ₹1,000 depending on final registration preferences).</w:t>
      </w:r>
    </w:p>
    <w:p w14:paraId="48664FF2" w14:textId="77777777" w:rsidR="00846163" w:rsidRPr="00846163" w:rsidRDefault="00846163" w:rsidP="00846163">
      <w:pPr>
        <w:numPr>
          <w:ilvl w:val="0"/>
          <w:numId w:val="7"/>
        </w:numPr>
      </w:pPr>
      <w:r w:rsidRPr="00846163">
        <w:rPr>
          <w:b/>
          <w:bCs/>
        </w:rPr>
        <w:t>PAN &amp; Bank Account:</w:t>
      </w:r>
      <w:r w:rsidRPr="00846163">
        <w:t xml:space="preserve"> Provide us with copies of the signed deed along with the partners' PAN and Aadhaar cards so we can apply for the </w:t>
      </w:r>
      <w:r w:rsidRPr="00846163">
        <w:rPr>
          <w:b/>
          <w:bCs/>
        </w:rPr>
        <w:t>Firm's PAN card</w:t>
      </w:r>
      <w:r w:rsidRPr="00846163">
        <w:t xml:space="preserve"> and open the business current bank account.</w:t>
      </w:r>
    </w:p>
    <w:p w14:paraId="1815DA92" w14:textId="77777777" w:rsidR="00846163" w:rsidRPr="00846163" w:rsidRDefault="00846163" w:rsidP="00846163">
      <w:pPr>
        <w:numPr>
          <w:ilvl w:val="0"/>
          <w:numId w:val="7"/>
        </w:numPr>
      </w:pPr>
      <w:r w:rsidRPr="00846163">
        <w:rPr>
          <w:b/>
          <w:bCs/>
        </w:rPr>
        <w:t>Tax Registrations:</w:t>
      </w:r>
      <w:r w:rsidRPr="00846163">
        <w:t xml:space="preserve"> Based on business turnover, we will evaluate and assist you with </w:t>
      </w:r>
      <w:r w:rsidRPr="00846163">
        <w:rPr>
          <w:b/>
          <w:bCs/>
        </w:rPr>
        <w:t>GST Registration</w:t>
      </w:r>
      <w:r w:rsidRPr="00846163">
        <w:t xml:space="preserve"> and commercial licenses.</w:t>
      </w:r>
    </w:p>
    <w:p w14:paraId="44A0A790" w14:textId="77777777" w:rsidR="00846163" w:rsidRDefault="00846163" w:rsidP="00846163"/>
    <w:p w14:paraId="196EDCD9" w14:textId="78390E26" w:rsidR="00846163" w:rsidRPr="00846163" w:rsidRDefault="00846163" w:rsidP="00846163">
      <w:r w:rsidRPr="00846163">
        <w:t>Our firm will handle the entire end-to-end setup—including PAN application, filings, and business banking linkage—giving you absolute peace of mind to focus on launching your new clothing business.</w:t>
      </w:r>
    </w:p>
    <w:p w14:paraId="4D1B2116" w14:textId="77777777" w:rsidR="00846163" w:rsidRPr="00846163" w:rsidRDefault="00846163" w:rsidP="00846163">
      <w:r w:rsidRPr="00846163">
        <w:t>For further assistance, you may reach out to us:</w:t>
      </w:r>
    </w:p>
    <w:p w14:paraId="24D121EF" w14:textId="77777777" w:rsidR="00846163" w:rsidRPr="00846163" w:rsidRDefault="00846163" w:rsidP="00846163">
      <w:r w:rsidRPr="00846163">
        <w:t>Team Prakasha &amp; Co.</w:t>
      </w:r>
    </w:p>
    <w:p w14:paraId="060F989B" w14:textId="77777777" w:rsidR="00846163" w:rsidRPr="00846163" w:rsidRDefault="00846163" w:rsidP="00846163">
      <w:r w:rsidRPr="00846163">
        <w:t xml:space="preserve">Company secretaries | CA | IP | </w:t>
      </w:r>
      <w:proofErr w:type="spellStart"/>
      <w:r w:rsidRPr="00846163">
        <w:t>Gst</w:t>
      </w:r>
      <w:proofErr w:type="spellEnd"/>
      <w:r w:rsidRPr="00846163">
        <w:t>| Income-tax | advocates</w:t>
      </w:r>
    </w:p>
    <w:p w14:paraId="6B3F3745" w14:textId="62490FEF" w:rsidR="0083771B" w:rsidRDefault="00846163">
      <w:r w:rsidRPr="00846163">
        <w:t xml:space="preserve">Email: </w:t>
      </w:r>
      <w:proofErr w:type="spellStart"/>
      <w:proofErr w:type="gramStart"/>
      <w:r w:rsidRPr="00846163">
        <w:t>team@teamindia.co.in,Phone</w:t>
      </w:r>
      <w:proofErr w:type="spellEnd"/>
      <w:proofErr w:type="gramEnd"/>
      <w:r w:rsidRPr="00846163">
        <w:t>: 7019827351 and 7892256853, and 8792858436</w:t>
      </w:r>
    </w:p>
    <w:sectPr w:rsidR="008377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92DC6"/>
    <w:multiLevelType w:val="multilevel"/>
    <w:tmpl w:val="60F63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674061"/>
    <w:multiLevelType w:val="multilevel"/>
    <w:tmpl w:val="09F6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82373"/>
    <w:multiLevelType w:val="multilevel"/>
    <w:tmpl w:val="7292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80B1F"/>
    <w:multiLevelType w:val="multilevel"/>
    <w:tmpl w:val="A84CEE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4709AC"/>
    <w:multiLevelType w:val="multilevel"/>
    <w:tmpl w:val="85CA0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B04C1"/>
    <w:multiLevelType w:val="multilevel"/>
    <w:tmpl w:val="1834F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756F32"/>
    <w:multiLevelType w:val="multilevel"/>
    <w:tmpl w:val="2294C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9089486">
    <w:abstractNumId w:val="6"/>
  </w:num>
  <w:num w:numId="2" w16cid:durableId="908881962">
    <w:abstractNumId w:val="3"/>
  </w:num>
  <w:num w:numId="3" w16cid:durableId="1996370367">
    <w:abstractNumId w:val="4"/>
  </w:num>
  <w:num w:numId="4" w16cid:durableId="115606421">
    <w:abstractNumId w:val="2"/>
  </w:num>
  <w:num w:numId="5" w16cid:durableId="1199972540">
    <w:abstractNumId w:val="1"/>
  </w:num>
  <w:num w:numId="6" w16cid:durableId="2128314067">
    <w:abstractNumId w:val="0"/>
  </w:num>
  <w:num w:numId="7" w16cid:durableId="1236478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163"/>
    <w:rsid w:val="00352D12"/>
    <w:rsid w:val="0083771B"/>
    <w:rsid w:val="00846163"/>
    <w:rsid w:val="00A83345"/>
    <w:rsid w:val="00B5150C"/>
    <w:rsid w:val="00C941CF"/>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DE506"/>
  <w15:chartTrackingRefBased/>
  <w15:docId w15:val="{8609821E-6E9F-4028-BF07-8DF74DA9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61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61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61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61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61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61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1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1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1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1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61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61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61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61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61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1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1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163"/>
    <w:rPr>
      <w:rFonts w:eastAsiaTheme="majorEastAsia" w:cstheme="majorBidi"/>
      <w:color w:val="272727" w:themeColor="text1" w:themeTint="D8"/>
    </w:rPr>
  </w:style>
  <w:style w:type="paragraph" w:styleId="Title">
    <w:name w:val="Title"/>
    <w:basedOn w:val="Normal"/>
    <w:next w:val="Normal"/>
    <w:link w:val="TitleChar"/>
    <w:uiPriority w:val="10"/>
    <w:qFormat/>
    <w:rsid w:val="00846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1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1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1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163"/>
    <w:pPr>
      <w:spacing w:before="160"/>
      <w:jc w:val="center"/>
    </w:pPr>
    <w:rPr>
      <w:i/>
      <w:iCs/>
      <w:color w:val="404040" w:themeColor="text1" w:themeTint="BF"/>
    </w:rPr>
  </w:style>
  <w:style w:type="character" w:customStyle="1" w:styleId="QuoteChar">
    <w:name w:val="Quote Char"/>
    <w:basedOn w:val="DefaultParagraphFont"/>
    <w:link w:val="Quote"/>
    <w:uiPriority w:val="29"/>
    <w:rsid w:val="00846163"/>
    <w:rPr>
      <w:i/>
      <w:iCs/>
      <w:color w:val="404040" w:themeColor="text1" w:themeTint="BF"/>
    </w:rPr>
  </w:style>
  <w:style w:type="paragraph" w:styleId="ListParagraph">
    <w:name w:val="List Paragraph"/>
    <w:basedOn w:val="Normal"/>
    <w:uiPriority w:val="34"/>
    <w:qFormat/>
    <w:rsid w:val="00846163"/>
    <w:pPr>
      <w:ind w:left="720"/>
      <w:contextualSpacing/>
    </w:pPr>
  </w:style>
  <w:style w:type="character" w:styleId="IntenseEmphasis">
    <w:name w:val="Intense Emphasis"/>
    <w:basedOn w:val="DefaultParagraphFont"/>
    <w:uiPriority w:val="21"/>
    <w:qFormat/>
    <w:rsid w:val="00846163"/>
    <w:rPr>
      <w:i/>
      <w:iCs/>
      <w:color w:val="2F5496" w:themeColor="accent1" w:themeShade="BF"/>
    </w:rPr>
  </w:style>
  <w:style w:type="paragraph" w:styleId="IntenseQuote">
    <w:name w:val="Intense Quote"/>
    <w:basedOn w:val="Normal"/>
    <w:next w:val="Normal"/>
    <w:link w:val="IntenseQuoteChar"/>
    <w:uiPriority w:val="30"/>
    <w:qFormat/>
    <w:rsid w:val="008461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6163"/>
    <w:rPr>
      <w:i/>
      <w:iCs/>
      <w:color w:val="2F5496" w:themeColor="accent1" w:themeShade="BF"/>
    </w:rPr>
  </w:style>
  <w:style w:type="character" w:styleId="IntenseReference">
    <w:name w:val="Intense Reference"/>
    <w:basedOn w:val="DefaultParagraphFont"/>
    <w:uiPriority w:val="32"/>
    <w:qFormat/>
    <w:rsid w:val="008461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825</Words>
  <Characters>4704</Characters>
  <Application>Microsoft Office Word</Application>
  <DocSecurity>0</DocSecurity>
  <Lines>39</Lines>
  <Paragraphs>11</Paragraphs>
  <ScaleCrop>false</ScaleCrop>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prakash cr</dc:creator>
  <cp:keywords/>
  <dc:description/>
  <cp:lastModifiedBy>prakash cr</cp:lastModifiedBy>
  <cp:revision>1</cp:revision>
  <dcterms:created xsi:type="dcterms:W3CDTF">2026-07-10T04:14:00Z</dcterms:created>
  <dcterms:modified xsi:type="dcterms:W3CDTF">2026-07-10T04:17:00Z</dcterms:modified>
</cp:coreProperties>
</file>